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8711FD">
      <w:pPr>
        <w:spacing w:line="480" w:lineRule="auto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8711FD">
      <w:pPr>
        <w:jc w:val="center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062886FB" w14:textId="2C24D26C" w:rsidR="003D05D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</w:t>
      </w:r>
      <w:r w:rsidR="00BF6E1C">
        <w:t xml:space="preserve"> </w:t>
      </w:r>
      <w:r w:rsidRPr="003D05D2">
        <w:t>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3D05D2" w:rsidRPr="003D05D2">
        <w:t>.</w:t>
      </w: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3D05D2">
      <w:pPr>
        <w:spacing w:line="281" w:lineRule="auto"/>
        <w:jc w:val="both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254D55AA" w14:textId="512BBA03" w:rsidR="003D05D2" w:rsidRPr="00C40A93" w:rsidRDefault="008711FD" w:rsidP="003D05D2">
      <w:pPr>
        <w:widowControl w:val="0"/>
        <w:tabs>
          <w:tab w:val="left" w:pos="400"/>
        </w:tabs>
        <w:autoSpaceDE w:val="0"/>
        <w:autoSpaceDN w:val="0"/>
        <w:spacing w:before="98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zamówienia: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D7BDE8F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proofErr w:type="gramStart"/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  <w:r w:rsidR="00C40A93">
              <w:rPr>
                <w:b/>
                <w:w w:val="90"/>
                <w:sz w:val="24"/>
                <w:szCs w:val="24"/>
                <w:lang w:val="pl-PL"/>
              </w:rPr>
              <w:t>*</w:t>
            </w:r>
            <w:proofErr w:type="gramEnd"/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  <w:r w:rsidRPr="00863B7F"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492EE635" w14:textId="0F87F0C0" w:rsidR="008711FD" w:rsidRPr="00C40A93" w:rsidRDefault="00C40A93" w:rsidP="008711FD">
      <w:pPr>
        <w:pStyle w:val="BodyText"/>
        <w:spacing w:before="3"/>
        <w:rPr>
          <w:i/>
          <w:sz w:val="16"/>
          <w:szCs w:val="16"/>
        </w:rPr>
      </w:pPr>
      <w:proofErr w:type="gramStart"/>
      <w:r w:rsidRPr="00C40A93">
        <w:rPr>
          <w:i/>
          <w:sz w:val="16"/>
          <w:szCs w:val="16"/>
        </w:rPr>
        <w:t>*)istnieje</w:t>
      </w:r>
      <w:proofErr w:type="gramEnd"/>
      <w:r w:rsidRPr="00C40A93">
        <w:rPr>
          <w:i/>
          <w:sz w:val="16"/>
          <w:szCs w:val="16"/>
        </w:rPr>
        <w:t xml:space="preserve"> możliwość zwiększenia ilości wierszy tabeli</w:t>
      </w: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lastRenderedPageBreak/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  <w:bookmarkStart w:id="0" w:name="_GoBack"/>
      <w:bookmarkEnd w:id="0"/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77777777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77777777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1F2460B1" w14:textId="77777777" w:rsidR="008711FD" w:rsidRPr="00863B7F" w:rsidRDefault="008711FD" w:rsidP="008711FD">
      <w:pPr>
        <w:pStyle w:val="BodyText"/>
        <w:spacing w:before="92"/>
      </w:pPr>
    </w:p>
    <w:p w14:paraId="519E2F81" w14:textId="77777777" w:rsidR="008711FD" w:rsidRPr="003D05D2" w:rsidRDefault="008711FD" w:rsidP="008711FD">
      <w:pPr>
        <w:pStyle w:val="BodyText"/>
        <w:spacing w:before="92"/>
        <w:ind w:left="475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</w:t>
      </w:r>
      <w:proofErr w:type="gramStart"/>
      <w:r w:rsidR="00F5200F">
        <w:t>…….</w:t>
      </w:r>
      <w:proofErr w:type="gramEnd"/>
      <w:r w:rsidR="00F5200F">
        <w:t>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lastRenderedPageBreak/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77777777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1.</w:t>
      </w:r>
      <w:r w:rsidRPr="003D05D2">
        <w:tab/>
        <w:t>…………………………………………………………</w:t>
      </w:r>
    </w:p>
    <w:p w14:paraId="431D2EAC" w14:textId="77777777" w:rsidR="008711FD" w:rsidRPr="003D05D2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2.</w:t>
      </w:r>
      <w:r w:rsidRPr="003D05D2">
        <w:tab/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70684" w14:textId="77777777" w:rsidR="00BE7A21" w:rsidRDefault="00BE7A21">
      <w:r>
        <w:separator/>
      </w:r>
    </w:p>
  </w:endnote>
  <w:endnote w:type="continuationSeparator" w:id="0">
    <w:p w14:paraId="56F8CA8A" w14:textId="77777777" w:rsidR="00BE7A21" w:rsidRDefault="00BE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73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7505E9" w:rsidRDefault="00BE7A21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r>
                            <w:fldChar w:fldCharType="begin"/>
                          </w:r>
                          <w:r w:rsidRPr="00F6416A">
                            <w:rPr>
                              <w:lang w:val="en-US"/>
                            </w:rPr>
                            <w:instrText xml:space="preserve"> HYPERLINK "mailto:biuro@aerosilesia.eu" </w:instrText>
                          </w:r>
                          <w:r>
                            <w:fldChar w:fldCharType="separate"/>
                          </w:r>
                          <w:r w:rsidR="008711FD" w:rsidRPr="007505E9"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>biuro@aerosilesia.eu</w:t>
                          </w:r>
                          <w:r>
                            <w:rPr>
                              <w:rStyle w:val="Hyperlink"/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fldChar w:fldCharType="end"/>
                          </w:r>
                          <w:r w:rsidR="008711FD" w:rsidRPr="007505E9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7505E9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7505E9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7505E9" w:rsidRDefault="00BE7A2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fldChar w:fldCharType="begin"/>
                    </w:r>
                    <w:r w:rsidRPr="00F6416A">
                      <w:rPr>
                        <w:lang w:val="en-US"/>
                      </w:rPr>
                      <w:instrText xml:space="preserve"> HYPERLINK "mailto:biuro@aerosilesia.eu" </w:instrText>
                    </w:r>
                    <w:r>
                      <w:fldChar w:fldCharType="separate"/>
                    </w:r>
                    <w:r w:rsidR="008711FD" w:rsidRPr="007505E9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7505E9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7505E9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7505E9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7505E9" w:rsidRDefault="00BE7A21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7505E9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7505E9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7505E9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7505E9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7505E9" w:rsidRDefault="00BE7A2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7505E9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7505E9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7505E9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7505E9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7739E" w14:textId="77777777" w:rsidR="00BE7A21" w:rsidRDefault="00BE7A21">
      <w:r>
        <w:separator/>
      </w:r>
    </w:p>
  </w:footnote>
  <w:footnote w:type="continuationSeparator" w:id="0">
    <w:p w14:paraId="64BFB5CE" w14:textId="77777777" w:rsidR="00BE7A21" w:rsidRDefault="00BE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37FF31F8" w:rsidR="008711FD" w:rsidRDefault="00F6416A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42CD85A" wp14:editId="29355CF8">
          <wp:simplePos x="0" y="0"/>
          <wp:positionH relativeFrom="column">
            <wp:posOffset>-771276</wp:posOffset>
          </wp:positionH>
          <wp:positionV relativeFrom="paragraph">
            <wp:posOffset>-461810</wp:posOffset>
          </wp:positionV>
          <wp:extent cx="7461244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2005B782" w:rsidR="002A50EB" w:rsidRDefault="001F66A2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197672E" wp14:editId="19FAECD4">
          <wp:simplePos x="0" y="0"/>
          <wp:positionH relativeFrom="column">
            <wp:posOffset>-769545</wp:posOffset>
          </wp:positionH>
          <wp:positionV relativeFrom="paragraph">
            <wp:posOffset>-525736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2063"/>
    <w:rsid w:val="00194502"/>
    <w:rsid w:val="001A212C"/>
    <w:rsid w:val="001A6F6F"/>
    <w:rsid w:val="001A74EE"/>
    <w:rsid w:val="001B4F3A"/>
    <w:rsid w:val="001C3AA7"/>
    <w:rsid w:val="001D06FC"/>
    <w:rsid w:val="001E42E0"/>
    <w:rsid w:val="001F0566"/>
    <w:rsid w:val="001F66A2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5FA9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9</cp:revision>
  <dcterms:created xsi:type="dcterms:W3CDTF">2018-01-08T20:16:00Z</dcterms:created>
  <dcterms:modified xsi:type="dcterms:W3CDTF">2018-04-05T18:17:00Z</dcterms:modified>
</cp:coreProperties>
</file>